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8C" w:rsidRDefault="000D328C" w:rsidP="000D328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附件：</w:t>
      </w:r>
    </w:p>
    <w:p w:rsidR="000D328C" w:rsidRDefault="000D328C" w:rsidP="000D328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中央财经大学教职工代表大会</w:t>
      </w:r>
    </w:p>
    <w:p w:rsidR="000D328C" w:rsidRDefault="000D328C" w:rsidP="000D328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暨工会会员代表大会</w:t>
      </w:r>
      <w:r w:rsidRPr="00881AF5">
        <w:rPr>
          <w:rFonts w:hint="eastAsia"/>
          <w:sz w:val="36"/>
          <w:szCs w:val="36"/>
        </w:rPr>
        <w:t>代表选举办法</w:t>
      </w:r>
    </w:p>
    <w:p w:rsidR="000D328C" w:rsidRPr="00E43CD9" w:rsidRDefault="000D328C" w:rsidP="000D328C">
      <w:pPr>
        <w:jc w:val="center"/>
      </w:pPr>
    </w:p>
    <w:p w:rsidR="000D328C" w:rsidRPr="00B438F8" w:rsidRDefault="000D328C" w:rsidP="002A097C">
      <w:pPr>
        <w:spacing w:line="4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B438F8">
        <w:rPr>
          <w:rFonts w:ascii="仿宋_GB2312" w:eastAsia="仿宋_GB2312" w:hint="eastAsia"/>
          <w:kern w:val="0"/>
          <w:sz w:val="32"/>
          <w:szCs w:val="32"/>
        </w:rPr>
        <w:t>为充分发挥学校教代会、工会在学校发展中的作用，依据《中华人民共和国高等教育法》、《中华人民共和国教师法》、《学校教职工代表大会规定》、北京市《关于加强新形势下高等学校教职工代表大会的工作意见》、《关于基层工会会员代表大会实行常任制的若干暂行规定》和《工会基层组织选举工作条例》等文件的精神，结合学校实际，特制定本办法。</w:t>
      </w:r>
    </w:p>
    <w:p w:rsidR="000D328C" w:rsidRPr="00B438F8" w:rsidRDefault="000D328C" w:rsidP="002A097C">
      <w:pPr>
        <w:spacing w:line="4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B438F8">
        <w:rPr>
          <w:rFonts w:ascii="仿宋_GB2312" w:eastAsia="仿宋_GB2312" w:hint="eastAsia"/>
          <w:kern w:val="0"/>
          <w:sz w:val="32"/>
          <w:szCs w:val="32"/>
        </w:rPr>
        <w:t>一、代表条件</w:t>
      </w:r>
    </w:p>
    <w:p w:rsidR="000D328C" w:rsidRPr="00B438F8" w:rsidRDefault="000D328C" w:rsidP="002A097C">
      <w:pPr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438F8">
        <w:rPr>
          <w:rFonts w:ascii="仿宋_GB2312" w:eastAsia="仿宋_GB2312" w:hAnsi="宋体" w:cs="宋体" w:hint="eastAsia"/>
          <w:kern w:val="0"/>
          <w:sz w:val="32"/>
          <w:szCs w:val="32"/>
        </w:rPr>
        <w:t>凡与学校签订聘任聘用合同、具有聘任聘用关系的教职工、工会会员，均可当选为教职工代表大会和工会会员代表大会（以下简称“双代会”）代表。</w:t>
      </w:r>
    </w:p>
    <w:p w:rsidR="000D328C" w:rsidRPr="00B438F8" w:rsidRDefault="000D328C" w:rsidP="002A097C">
      <w:pPr>
        <w:spacing w:line="4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B438F8">
        <w:rPr>
          <w:rFonts w:ascii="仿宋_GB2312" w:eastAsia="仿宋_GB2312" w:hint="eastAsia"/>
          <w:kern w:val="0"/>
          <w:sz w:val="32"/>
          <w:szCs w:val="32"/>
        </w:rPr>
        <w:t>选举的“双代会”代表，具有教代会、工代会的双重身份。“双代会”代表实行常任制，任期一般为5年，到期改选，可以连选连任。“双代会”代表的年龄要求</w:t>
      </w:r>
      <w:r w:rsidR="00344091">
        <w:rPr>
          <w:rFonts w:ascii="仿宋_GB2312" w:eastAsia="仿宋_GB2312" w:hint="eastAsia"/>
          <w:kern w:val="0"/>
          <w:sz w:val="32"/>
          <w:szCs w:val="32"/>
        </w:rPr>
        <w:t>一般</w:t>
      </w:r>
      <w:r w:rsidRPr="00B438F8">
        <w:rPr>
          <w:rFonts w:ascii="仿宋_GB2312" w:eastAsia="仿宋_GB2312" w:hint="eastAsia"/>
          <w:kern w:val="0"/>
          <w:sz w:val="32"/>
          <w:szCs w:val="32"/>
        </w:rPr>
        <w:t>能任满一届，并具备以下条件：</w:t>
      </w:r>
    </w:p>
    <w:p w:rsidR="000D328C" w:rsidRPr="00B438F8" w:rsidRDefault="000D328C" w:rsidP="002A097C">
      <w:pPr>
        <w:widowControl/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438F8">
        <w:rPr>
          <w:rFonts w:ascii="仿宋_GB2312" w:eastAsia="仿宋_GB2312" w:hAnsi="宋体" w:cs="宋体" w:hint="eastAsia"/>
          <w:kern w:val="0"/>
          <w:sz w:val="32"/>
          <w:szCs w:val="32"/>
        </w:rPr>
        <w:t>1．拥护并坚持党的基本路线，遵守校规校纪，具有良好的思想道德素质和工作作风；</w:t>
      </w:r>
    </w:p>
    <w:p w:rsidR="000D328C" w:rsidRPr="00B438F8" w:rsidRDefault="000D328C" w:rsidP="002A097C">
      <w:pPr>
        <w:widowControl/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438F8">
        <w:rPr>
          <w:rFonts w:ascii="仿宋_GB2312" w:eastAsia="仿宋_GB2312" w:hAnsi="宋体" w:cs="宋体" w:hint="eastAsia"/>
          <w:kern w:val="0"/>
          <w:sz w:val="32"/>
          <w:szCs w:val="32"/>
        </w:rPr>
        <w:t>2．关心学校的建设和发展，顾全大局，办事公道，主人翁责任感强；</w:t>
      </w:r>
    </w:p>
    <w:p w:rsidR="000D328C" w:rsidRPr="00B438F8" w:rsidRDefault="000D328C" w:rsidP="002A097C">
      <w:pPr>
        <w:widowControl/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438F8">
        <w:rPr>
          <w:rFonts w:ascii="仿宋_GB2312" w:eastAsia="仿宋_GB2312" w:hAnsi="宋体" w:cs="宋体" w:hint="eastAsia"/>
          <w:kern w:val="0"/>
          <w:sz w:val="32"/>
          <w:szCs w:val="32"/>
        </w:rPr>
        <w:t>3．密切联系群众，能正确地反映教职工的意见和要求，在群众中有一定的威信，有较强民主意识和议事能力。</w:t>
      </w:r>
    </w:p>
    <w:p w:rsidR="000D328C" w:rsidRPr="00B438F8" w:rsidRDefault="000D328C" w:rsidP="002A097C">
      <w:pPr>
        <w:pStyle w:val="a5"/>
        <w:snapToGrid w:val="0"/>
        <w:spacing w:before="0" w:beforeAutospacing="0" w:after="0" w:afterAutospacing="0" w:line="440" w:lineRule="exact"/>
        <w:ind w:firstLineChars="200" w:firstLine="640"/>
        <w:rPr>
          <w:rFonts w:ascii="仿宋_GB2312" w:eastAsia="仿宋_GB2312" w:hAnsiTheme="minorHAnsi" w:cstheme="minorBidi"/>
          <w:color w:val="auto"/>
          <w:sz w:val="32"/>
          <w:szCs w:val="32"/>
        </w:rPr>
      </w:pPr>
      <w:r w:rsidRPr="00B438F8">
        <w:rPr>
          <w:rFonts w:ascii="仿宋_GB2312" w:eastAsia="仿宋_GB2312" w:hAnsiTheme="minorHAnsi" w:cstheme="minorBidi" w:hint="eastAsia"/>
          <w:color w:val="auto"/>
          <w:sz w:val="32"/>
          <w:szCs w:val="32"/>
        </w:rPr>
        <w:t>二、代表的产生</w:t>
      </w:r>
    </w:p>
    <w:p w:rsidR="000D328C" w:rsidRPr="00B438F8" w:rsidRDefault="000D328C" w:rsidP="002A097C">
      <w:pPr>
        <w:widowControl/>
        <w:snapToGrid w:val="0"/>
        <w:spacing w:line="44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B438F8">
        <w:rPr>
          <w:rFonts w:ascii="仿宋_GB2312" w:eastAsia="仿宋_GB2312" w:hint="eastAsia"/>
          <w:kern w:val="0"/>
          <w:sz w:val="32"/>
          <w:szCs w:val="32"/>
        </w:rPr>
        <w:t>“双代会”代表由各部门工会在本单位党组织领导下，组织召开全体教职工大会，根据代表条件和分配代表名额，自下而上、以无记名投票的方式选举产生。各单位党组织对代表资格进行初审后，汇总报校工会，由</w:t>
      </w:r>
      <w:r w:rsidRPr="00B438F8">
        <w:rPr>
          <w:rFonts w:ascii="仿宋_GB2312" w:eastAsia="仿宋_GB2312" w:hAnsi="宋体" w:cs="宋体" w:hint="eastAsia"/>
          <w:kern w:val="0"/>
          <w:sz w:val="32"/>
          <w:szCs w:val="32"/>
        </w:rPr>
        <w:t>“双代会”</w:t>
      </w:r>
      <w:r w:rsidRPr="00B438F8">
        <w:rPr>
          <w:rFonts w:ascii="仿宋_GB2312" w:eastAsia="仿宋_GB2312" w:hint="eastAsia"/>
          <w:kern w:val="0"/>
          <w:sz w:val="32"/>
          <w:szCs w:val="32"/>
        </w:rPr>
        <w:t>筹备工</w:t>
      </w:r>
      <w:r w:rsidRPr="00B438F8">
        <w:rPr>
          <w:rFonts w:ascii="仿宋_GB2312" w:eastAsia="仿宋_GB2312" w:hint="eastAsia"/>
          <w:kern w:val="0"/>
          <w:sz w:val="32"/>
          <w:szCs w:val="32"/>
        </w:rPr>
        <w:lastRenderedPageBreak/>
        <w:t>作领导小组有关机构对代表的产生程序和资格进行审查后，确定“双代会”代表。</w:t>
      </w:r>
    </w:p>
    <w:p w:rsidR="000D328C" w:rsidRPr="00B438F8" w:rsidRDefault="000D328C" w:rsidP="002A097C">
      <w:pPr>
        <w:widowControl/>
        <w:adjustRightInd w:val="0"/>
        <w:snapToGrid w:val="0"/>
        <w:spacing w:line="44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B438F8">
        <w:rPr>
          <w:rFonts w:ascii="仿宋_GB2312" w:eastAsia="仿宋_GB2312" w:hint="eastAsia"/>
          <w:kern w:val="0"/>
          <w:sz w:val="32"/>
          <w:szCs w:val="32"/>
        </w:rPr>
        <w:t>三、代表名额的分配</w:t>
      </w:r>
    </w:p>
    <w:p w:rsidR="000D328C" w:rsidRPr="00B438F8" w:rsidRDefault="000D328C" w:rsidP="002A097C">
      <w:pPr>
        <w:widowControl/>
        <w:snapToGrid w:val="0"/>
        <w:spacing w:line="44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B438F8">
        <w:rPr>
          <w:rFonts w:ascii="仿宋_GB2312" w:eastAsia="仿宋_GB2312" w:hint="eastAsia"/>
          <w:kern w:val="0"/>
          <w:sz w:val="32"/>
          <w:szCs w:val="32"/>
        </w:rPr>
        <w:t>1．代表总数按全校教职工总数10%左右的比例确定。</w:t>
      </w:r>
    </w:p>
    <w:p w:rsidR="000D328C" w:rsidRPr="00B438F8" w:rsidRDefault="000D328C" w:rsidP="002A097C">
      <w:pPr>
        <w:widowControl/>
        <w:snapToGrid w:val="0"/>
        <w:spacing w:line="44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B438F8">
        <w:rPr>
          <w:rFonts w:ascii="仿宋_GB2312" w:eastAsia="仿宋_GB2312" w:hint="eastAsia"/>
          <w:kern w:val="0"/>
          <w:sz w:val="32"/>
          <w:szCs w:val="32"/>
        </w:rPr>
        <w:t>2．代表的构成既要体现学校以教学、科研为主的特点，又要照顾到学校其他方面的代表，充分体现代表性和群众性。各学院、研究院代表构成中，要注意推选学科、学术骨干和具有高级职称教师，教师和专业技术人员代表应不少于部门工会代表总数的80％；在全部代表中，教学科研人员代表应不少于代表总数的60%；女教职工代表、青年教职工代表和少数民族代表应占适当比例。</w:t>
      </w:r>
    </w:p>
    <w:p w:rsidR="000D328C" w:rsidRPr="00B438F8" w:rsidRDefault="000D328C" w:rsidP="002A097C">
      <w:pPr>
        <w:widowControl/>
        <w:adjustRightInd w:val="0"/>
        <w:snapToGrid w:val="0"/>
        <w:spacing w:line="44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B438F8">
        <w:rPr>
          <w:rFonts w:ascii="仿宋_GB2312" w:eastAsia="仿宋_GB2312" w:hint="eastAsia"/>
          <w:kern w:val="0"/>
          <w:sz w:val="32"/>
          <w:szCs w:val="32"/>
        </w:rPr>
        <w:t>3．分配代表名额为3名（含3名）以上的单位，中层领导干部（不含双肩挑中层领导干部）不超过该单位代表名额的25%。</w:t>
      </w:r>
    </w:p>
    <w:p w:rsidR="000D328C" w:rsidRPr="00B438F8" w:rsidRDefault="000D328C" w:rsidP="002A097C">
      <w:pPr>
        <w:widowControl/>
        <w:adjustRightInd w:val="0"/>
        <w:snapToGrid w:val="0"/>
        <w:spacing w:line="4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B438F8">
        <w:rPr>
          <w:rFonts w:ascii="仿宋_GB2312" w:eastAsia="仿宋_GB2312" w:hint="eastAsia"/>
          <w:kern w:val="0"/>
          <w:sz w:val="32"/>
          <w:szCs w:val="32"/>
        </w:rPr>
        <w:t>四、特邀代表和列席代表</w:t>
      </w:r>
    </w:p>
    <w:p w:rsidR="000D328C" w:rsidRPr="00B438F8" w:rsidRDefault="000D328C" w:rsidP="002A097C">
      <w:pPr>
        <w:spacing w:line="4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B438F8">
        <w:rPr>
          <w:rFonts w:ascii="仿宋_GB2312" w:eastAsia="仿宋_GB2312" w:hint="eastAsia"/>
          <w:kern w:val="0"/>
          <w:sz w:val="32"/>
          <w:szCs w:val="32"/>
        </w:rPr>
        <w:t>原任校级领导、离退休教工及校学生会主席、研究生会主席为特邀代表。</w:t>
      </w:r>
    </w:p>
    <w:p w:rsidR="000D328C" w:rsidRPr="00B438F8" w:rsidRDefault="000D328C" w:rsidP="002A097C">
      <w:pPr>
        <w:spacing w:line="4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B438F8">
        <w:rPr>
          <w:rFonts w:ascii="仿宋_GB2312" w:eastAsia="仿宋_GB2312" w:hint="eastAsia"/>
          <w:kern w:val="0"/>
          <w:sz w:val="32"/>
          <w:szCs w:val="32"/>
        </w:rPr>
        <w:t>未当选为正式代表的各学院、各处室的主要负责人</w:t>
      </w:r>
      <w:r w:rsidR="00D717B8" w:rsidRPr="00B438F8">
        <w:rPr>
          <w:rFonts w:ascii="仿宋_GB2312" w:eastAsia="仿宋_GB2312" w:hint="eastAsia"/>
          <w:kern w:val="0"/>
          <w:sz w:val="32"/>
          <w:szCs w:val="32"/>
        </w:rPr>
        <w:t>、学术委员会委员、人大代表、政协委员、各民主党派</w:t>
      </w:r>
      <w:r w:rsidRPr="00B438F8">
        <w:rPr>
          <w:rFonts w:ascii="仿宋_GB2312" w:eastAsia="仿宋_GB2312" w:hint="eastAsia"/>
          <w:kern w:val="0"/>
          <w:sz w:val="32"/>
          <w:szCs w:val="32"/>
        </w:rPr>
        <w:t>和部门分工会主席、直属工会小组长</w:t>
      </w:r>
      <w:r w:rsidR="00D717B8" w:rsidRPr="00B438F8">
        <w:rPr>
          <w:rFonts w:ascii="仿宋_GB2312" w:eastAsia="仿宋_GB2312" w:hint="eastAsia"/>
          <w:kern w:val="0"/>
          <w:sz w:val="32"/>
          <w:szCs w:val="32"/>
        </w:rPr>
        <w:t>等</w:t>
      </w:r>
      <w:r w:rsidRPr="00B438F8">
        <w:rPr>
          <w:rFonts w:ascii="仿宋_GB2312" w:eastAsia="仿宋_GB2312" w:hint="eastAsia"/>
          <w:kern w:val="0"/>
          <w:sz w:val="32"/>
          <w:szCs w:val="32"/>
        </w:rPr>
        <w:t>可为列席代表。</w:t>
      </w:r>
    </w:p>
    <w:p w:rsidR="000D328C" w:rsidRPr="00B438F8" w:rsidRDefault="000D328C" w:rsidP="002A097C">
      <w:pPr>
        <w:spacing w:line="4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B438F8">
        <w:rPr>
          <w:rFonts w:ascii="仿宋_GB2312" w:eastAsia="仿宋_GB2312" w:hint="eastAsia"/>
          <w:kern w:val="0"/>
          <w:sz w:val="32"/>
          <w:szCs w:val="32"/>
        </w:rPr>
        <w:t>根据北京市教育工会关于组织高校非在编职工入会的有关意见，考虑我校人员聘用的实际情况，拟在非在编人员中推荐一定比例</w:t>
      </w:r>
      <w:r w:rsidR="00C82200" w:rsidRPr="00B438F8">
        <w:rPr>
          <w:rFonts w:ascii="仿宋_GB2312" w:eastAsia="仿宋_GB2312" w:hint="eastAsia"/>
          <w:kern w:val="0"/>
          <w:sz w:val="32"/>
          <w:szCs w:val="32"/>
        </w:rPr>
        <w:t>的</w:t>
      </w:r>
      <w:r w:rsidRPr="00B438F8">
        <w:rPr>
          <w:rFonts w:ascii="仿宋_GB2312" w:eastAsia="仿宋_GB2312" w:hint="eastAsia"/>
          <w:kern w:val="0"/>
          <w:sz w:val="32"/>
          <w:szCs w:val="32"/>
        </w:rPr>
        <w:t>列席代表（名额分配另定）。</w:t>
      </w:r>
    </w:p>
    <w:p w:rsidR="000D328C" w:rsidRPr="00B438F8" w:rsidRDefault="000D328C" w:rsidP="002A097C">
      <w:pPr>
        <w:widowControl/>
        <w:snapToGrid w:val="0"/>
        <w:spacing w:line="4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B438F8">
        <w:rPr>
          <w:rFonts w:ascii="仿宋_GB2312" w:eastAsia="仿宋_GB2312" w:hint="eastAsia"/>
          <w:kern w:val="0"/>
          <w:sz w:val="32"/>
          <w:szCs w:val="32"/>
        </w:rPr>
        <w:t>特邀代表和列席代表总数不超过正式代表的20%，特邀代表、列席代表无大会表决权和选举权。</w:t>
      </w:r>
    </w:p>
    <w:p w:rsidR="000D328C" w:rsidRPr="00B438F8" w:rsidRDefault="000D328C" w:rsidP="002A097C">
      <w:pPr>
        <w:widowControl/>
        <w:spacing w:line="44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B438F8">
        <w:rPr>
          <w:rFonts w:ascii="仿宋_GB2312" w:eastAsia="仿宋_GB2312" w:hint="eastAsia"/>
          <w:kern w:val="0"/>
          <w:sz w:val="32"/>
          <w:szCs w:val="32"/>
        </w:rPr>
        <w:t>五、代表产生程序</w:t>
      </w:r>
    </w:p>
    <w:p w:rsidR="000D328C" w:rsidRPr="00B438F8" w:rsidRDefault="000D328C" w:rsidP="002A097C">
      <w:pPr>
        <w:widowControl/>
        <w:spacing w:line="44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B438F8">
        <w:rPr>
          <w:rFonts w:ascii="仿宋_GB2312" w:eastAsia="仿宋_GB2312" w:hint="eastAsia"/>
          <w:kern w:val="0"/>
          <w:sz w:val="32"/>
          <w:szCs w:val="32"/>
        </w:rPr>
        <w:t xml:space="preserve"> “双代会”</w:t>
      </w:r>
      <w:r w:rsidRPr="00B438F8">
        <w:rPr>
          <w:rFonts w:ascii="仿宋_GB2312" w:eastAsia="仿宋_GB2312" w:hint="eastAsia"/>
          <w:kern w:val="0"/>
          <w:sz w:val="32"/>
          <w:szCs w:val="32"/>
        </w:rPr>
        <w:t> </w:t>
      </w:r>
      <w:r w:rsidRPr="00B438F8">
        <w:rPr>
          <w:rFonts w:ascii="仿宋_GB2312" w:eastAsia="仿宋_GB2312" w:hint="eastAsia"/>
          <w:kern w:val="0"/>
          <w:sz w:val="32"/>
          <w:szCs w:val="32"/>
        </w:rPr>
        <w:t>代表的产生，按照民主集中制的原则，由各部门工会按确定名额以无记名投票的方式直接选举。</w:t>
      </w:r>
    </w:p>
    <w:p w:rsidR="000D328C" w:rsidRPr="00B438F8" w:rsidRDefault="000D328C" w:rsidP="002A097C">
      <w:pPr>
        <w:widowControl/>
        <w:spacing w:line="44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B438F8">
        <w:rPr>
          <w:rFonts w:ascii="仿宋_GB2312" w:eastAsia="仿宋_GB2312" w:hint="eastAsia"/>
          <w:kern w:val="0"/>
          <w:sz w:val="32"/>
          <w:szCs w:val="32"/>
        </w:rPr>
        <w:t>1．选举时，参加选举的人数为应到会人数的三分之二以上，方可进行选举。候选人须获得本单位全体教职工半数以上赞成票方可当选。</w:t>
      </w:r>
    </w:p>
    <w:p w:rsidR="000D328C" w:rsidRPr="00B438F8" w:rsidRDefault="000D328C" w:rsidP="002A097C">
      <w:pPr>
        <w:widowControl/>
        <w:spacing w:line="44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B438F8">
        <w:rPr>
          <w:rFonts w:ascii="仿宋_GB2312" w:eastAsia="仿宋_GB2312" w:hint="eastAsia"/>
          <w:kern w:val="0"/>
          <w:sz w:val="32"/>
          <w:szCs w:val="32"/>
        </w:rPr>
        <w:lastRenderedPageBreak/>
        <w:t>2．选举收回的选票总数等于或少于发出的选票总数选举有效，多于发出的选票总数选举无效，应重新进行选举。</w:t>
      </w:r>
    </w:p>
    <w:p w:rsidR="000D328C" w:rsidRPr="00B438F8" w:rsidRDefault="000D328C" w:rsidP="002A097C">
      <w:pPr>
        <w:widowControl/>
        <w:spacing w:line="44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B438F8">
        <w:rPr>
          <w:rFonts w:ascii="仿宋_GB2312" w:eastAsia="仿宋_GB2312" w:hint="eastAsia"/>
          <w:kern w:val="0"/>
          <w:sz w:val="32"/>
          <w:szCs w:val="32"/>
        </w:rPr>
        <w:t>3．每张选票所选人数，等于或少于应选人数有效，多于应选人数的无效，书写全部无法</w:t>
      </w:r>
      <w:proofErr w:type="gramStart"/>
      <w:r w:rsidRPr="00B438F8">
        <w:rPr>
          <w:rFonts w:ascii="仿宋_GB2312" w:eastAsia="仿宋_GB2312" w:hint="eastAsia"/>
          <w:kern w:val="0"/>
          <w:sz w:val="32"/>
          <w:szCs w:val="32"/>
        </w:rPr>
        <w:t>辩认</w:t>
      </w:r>
      <w:proofErr w:type="gramEnd"/>
      <w:r w:rsidRPr="00B438F8">
        <w:rPr>
          <w:rFonts w:ascii="仿宋_GB2312" w:eastAsia="仿宋_GB2312" w:hint="eastAsia"/>
          <w:kern w:val="0"/>
          <w:sz w:val="32"/>
          <w:szCs w:val="32"/>
        </w:rPr>
        <w:t>的为废票。</w:t>
      </w:r>
    </w:p>
    <w:p w:rsidR="000D328C" w:rsidRPr="00B438F8" w:rsidRDefault="000D328C" w:rsidP="002A097C">
      <w:pPr>
        <w:widowControl/>
        <w:spacing w:line="44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B438F8">
        <w:rPr>
          <w:rFonts w:ascii="仿宋_GB2312" w:eastAsia="仿宋_GB2312" w:hint="eastAsia"/>
          <w:kern w:val="0"/>
          <w:sz w:val="32"/>
          <w:szCs w:val="32"/>
        </w:rPr>
        <w:t>4.未到会的不得委托他人代为投票。</w:t>
      </w:r>
    </w:p>
    <w:p w:rsidR="000D328C" w:rsidRPr="00B438F8" w:rsidRDefault="000D328C" w:rsidP="002A097C">
      <w:pPr>
        <w:widowControl/>
        <w:spacing w:line="44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B438F8">
        <w:rPr>
          <w:rFonts w:ascii="仿宋_GB2312" w:eastAsia="仿宋_GB2312" w:hint="eastAsia"/>
          <w:kern w:val="0"/>
          <w:sz w:val="32"/>
          <w:szCs w:val="32"/>
        </w:rPr>
        <w:t>5．学校党委、行政、工会、团委主要负责人和有关领导一般应是“双代会”代表。学校领导分到工作相关联系单位参加选举，不占该单位的代表分配名额。</w:t>
      </w:r>
    </w:p>
    <w:p w:rsidR="000D328C" w:rsidRPr="00B438F8" w:rsidRDefault="000D328C" w:rsidP="002A097C">
      <w:pPr>
        <w:widowControl/>
        <w:spacing w:line="44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B438F8">
        <w:rPr>
          <w:rFonts w:ascii="仿宋_GB2312" w:eastAsia="仿宋_GB2312" w:hint="eastAsia"/>
          <w:kern w:val="0"/>
          <w:sz w:val="32"/>
          <w:szCs w:val="32"/>
        </w:rPr>
        <w:t>6．每个选举小组设监票人1名、计票人2名。</w:t>
      </w:r>
    </w:p>
    <w:p w:rsidR="000D328C" w:rsidRPr="00B438F8" w:rsidRDefault="000D328C" w:rsidP="002A097C">
      <w:pPr>
        <w:widowControl/>
        <w:spacing w:line="44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B438F8">
        <w:rPr>
          <w:rFonts w:ascii="仿宋_GB2312" w:eastAsia="仿宋_GB2312" w:hint="eastAsia"/>
          <w:kern w:val="0"/>
          <w:sz w:val="32"/>
          <w:szCs w:val="32"/>
        </w:rPr>
        <w:t>7．选举结果经学校党委常委会审核后，向全体教职工公布。</w:t>
      </w:r>
    </w:p>
    <w:p w:rsidR="000D328C" w:rsidRPr="00B438F8" w:rsidRDefault="000D328C" w:rsidP="002A097C">
      <w:pPr>
        <w:widowControl/>
        <w:spacing w:line="440" w:lineRule="exact"/>
        <w:ind w:firstLineChars="200" w:firstLine="640"/>
        <w:jc w:val="left"/>
        <w:rPr>
          <w:sz w:val="32"/>
          <w:szCs w:val="32"/>
        </w:rPr>
      </w:pPr>
    </w:p>
    <w:p w:rsidR="00154E5F" w:rsidRPr="00B438F8" w:rsidRDefault="000074E2" w:rsidP="002A097C">
      <w:pPr>
        <w:spacing w:line="440" w:lineRule="exact"/>
        <w:rPr>
          <w:sz w:val="32"/>
          <w:szCs w:val="32"/>
        </w:rPr>
      </w:pPr>
    </w:p>
    <w:sectPr w:rsidR="00154E5F" w:rsidRPr="00B438F8" w:rsidSect="00950D1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4E2" w:rsidRDefault="000074E2" w:rsidP="000D328C">
      <w:r>
        <w:separator/>
      </w:r>
    </w:p>
  </w:endnote>
  <w:endnote w:type="continuationSeparator" w:id="0">
    <w:p w:rsidR="000074E2" w:rsidRDefault="000074E2" w:rsidP="000D3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47289"/>
      <w:docPartObj>
        <w:docPartGallery w:val="Page Numbers (Bottom of Page)"/>
        <w:docPartUnique/>
      </w:docPartObj>
    </w:sdtPr>
    <w:sdtContent>
      <w:p w:rsidR="00D47B47" w:rsidRDefault="00C80326">
        <w:pPr>
          <w:pStyle w:val="a4"/>
          <w:jc w:val="center"/>
        </w:pPr>
        <w:r>
          <w:fldChar w:fldCharType="begin"/>
        </w:r>
        <w:r w:rsidR="00D35EE1">
          <w:instrText xml:space="preserve"> PAGE   \* MERGEFORMAT </w:instrText>
        </w:r>
        <w:r>
          <w:fldChar w:fldCharType="separate"/>
        </w:r>
        <w:r w:rsidR="00344091" w:rsidRPr="00344091">
          <w:rPr>
            <w:noProof/>
            <w:lang w:val="zh-CN"/>
          </w:rPr>
          <w:t>1</w:t>
        </w:r>
        <w:r>
          <w:fldChar w:fldCharType="end"/>
        </w:r>
      </w:p>
    </w:sdtContent>
  </w:sdt>
  <w:p w:rsidR="00D47B47" w:rsidRDefault="000074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4E2" w:rsidRDefault="000074E2" w:rsidP="000D328C">
      <w:r>
        <w:separator/>
      </w:r>
    </w:p>
  </w:footnote>
  <w:footnote w:type="continuationSeparator" w:id="0">
    <w:p w:rsidR="000074E2" w:rsidRDefault="000074E2" w:rsidP="000D32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28C"/>
    <w:rsid w:val="000074E2"/>
    <w:rsid w:val="000D328C"/>
    <w:rsid w:val="002A097C"/>
    <w:rsid w:val="00344091"/>
    <w:rsid w:val="00356407"/>
    <w:rsid w:val="004646A3"/>
    <w:rsid w:val="00580ADB"/>
    <w:rsid w:val="006C20E1"/>
    <w:rsid w:val="006F7D1A"/>
    <w:rsid w:val="00850570"/>
    <w:rsid w:val="00A515A2"/>
    <w:rsid w:val="00B438F8"/>
    <w:rsid w:val="00C80326"/>
    <w:rsid w:val="00C82200"/>
    <w:rsid w:val="00CF035C"/>
    <w:rsid w:val="00D35EE1"/>
    <w:rsid w:val="00D717B8"/>
    <w:rsid w:val="00E57C96"/>
    <w:rsid w:val="00FE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3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32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2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28C"/>
    <w:rPr>
      <w:sz w:val="18"/>
      <w:szCs w:val="18"/>
    </w:rPr>
  </w:style>
  <w:style w:type="paragraph" w:styleId="a5">
    <w:name w:val="Normal (Web)"/>
    <w:basedOn w:val="a"/>
    <w:link w:val="Char1"/>
    <w:rsid w:val="000D328C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24"/>
    </w:rPr>
  </w:style>
  <w:style w:type="character" w:customStyle="1" w:styleId="Char1">
    <w:name w:val="普通(网站) Char"/>
    <w:basedOn w:val="a0"/>
    <w:link w:val="a5"/>
    <w:rsid w:val="000D328C"/>
    <w:rPr>
      <w:rFonts w:ascii="宋体" w:eastAsia="宋体" w:hAnsi="宋体" w:cs="宋体"/>
      <w:color w:val="666666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刘晓勤</dc:creator>
  <cp:keywords/>
  <dc:description/>
  <cp:lastModifiedBy>刘晓勤</cp:lastModifiedBy>
  <cp:revision>8</cp:revision>
  <dcterms:created xsi:type="dcterms:W3CDTF">2016-12-28T08:39:00Z</dcterms:created>
  <dcterms:modified xsi:type="dcterms:W3CDTF">2017-01-04T01:07:00Z</dcterms:modified>
</cp:coreProperties>
</file>